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4E" w:rsidRPr="00806ACD" w:rsidRDefault="00806ACD">
      <w:pPr>
        <w:rPr>
          <w:b/>
          <w:sz w:val="28"/>
          <w:szCs w:val="28"/>
        </w:rPr>
      </w:pPr>
      <w:bookmarkStart w:id="0" w:name="_GoBack"/>
      <w:bookmarkEnd w:id="0"/>
      <w:r w:rsidRPr="00806ACD">
        <w:rPr>
          <w:b/>
          <w:sz w:val="28"/>
          <w:szCs w:val="28"/>
        </w:rPr>
        <w:t>Wymagania edukacyjne Biologia klasa VIII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3119"/>
        <w:gridCol w:w="3143"/>
        <w:gridCol w:w="2669"/>
      </w:tblGrid>
      <w:tr w:rsidR="00806ACD" w:rsidTr="00E31348">
        <w:tc>
          <w:tcPr>
            <w:tcW w:w="1701" w:type="dxa"/>
            <w:vMerge w:val="restart"/>
          </w:tcPr>
          <w:p w:rsidR="00806ACD" w:rsidRPr="00806ACD" w:rsidRDefault="00806ACD">
            <w:pPr>
              <w:rPr>
                <w:b/>
              </w:rPr>
            </w:pPr>
            <w:r w:rsidRPr="00806ACD">
              <w:rPr>
                <w:b/>
              </w:rPr>
              <w:t>Temat zajęć</w:t>
            </w:r>
          </w:p>
        </w:tc>
        <w:tc>
          <w:tcPr>
            <w:tcW w:w="5670" w:type="dxa"/>
            <w:gridSpan w:val="2"/>
          </w:tcPr>
          <w:p w:rsidR="00806ACD" w:rsidRPr="00806ACD" w:rsidRDefault="00806ACD" w:rsidP="00806ACD">
            <w:pPr>
              <w:jc w:val="center"/>
              <w:rPr>
                <w:b/>
              </w:rPr>
            </w:pPr>
            <w:r w:rsidRPr="00806ACD">
              <w:rPr>
                <w:b/>
              </w:rPr>
              <w:t>Wymagania podstawowe</w:t>
            </w:r>
          </w:p>
        </w:tc>
        <w:tc>
          <w:tcPr>
            <w:tcW w:w="8931" w:type="dxa"/>
            <w:gridSpan w:val="3"/>
          </w:tcPr>
          <w:p w:rsidR="00806ACD" w:rsidRPr="00806ACD" w:rsidRDefault="00806ACD" w:rsidP="00806ACD">
            <w:pPr>
              <w:jc w:val="center"/>
              <w:rPr>
                <w:b/>
              </w:rPr>
            </w:pPr>
            <w:r w:rsidRPr="00806ACD">
              <w:rPr>
                <w:b/>
              </w:rPr>
              <w:t>Wymagania ponadpodstawowe</w:t>
            </w:r>
          </w:p>
        </w:tc>
      </w:tr>
      <w:tr w:rsidR="00806ACD" w:rsidTr="00E31348">
        <w:tc>
          <w:tcPr>
            <w:tcW w:w="1701" w:type="dxa"/>
            <w:vMerge/>
          </w:tcPr>
          <w:p w:rsidR="00806ACD" w:rsidRPr="00806ACD" w:rsidRDefault="00806ACD">
            <w:pPr>
              <w:rPr>
                <w:b/>
              </w:rPr>
            </w:pPr>
          </w:p>
        </w:tc>
        <w:tc>
          <w:tcPr>
            <w:tcW w:w="2694" w:type="dxa"/>
          </w:tcPr>
          <w:p w:rsidR="00806ACD" w:rsidRPr="00806ACD" w:rsidRDefault="00806ACD">
            <w:pPr>
              <w:rPr>
                <w:b/>
              </w:rPr>
            </w:pPr>
            <w:r w:rsidRPr="00806ACD">
              <w:rPr>
                <w:b/>
              </w:rPr>
              <w:t>Ocena dopuszczająca</w:t>
            </w:r>
          </w:p>
        </w:tc>
        <w:tc>
          <w:tcPr>
            <w:tcW w:w="2976" w:type="dxa"/>
          </w:tcPr>
          <w:p w:rsidR="00806ACD" w:rsidRPr="00806ACD" w:rsidRDefault="00806ACD">
            <w:pPr>
              <w:rPr>
                <w:b/>
              </w:rPr>
            </w:pPr>
            <w:r w:rsidRPr="00806ACD">
              <w:rPr>
                <w:b/>
              </w:rPr>
              <w:t>Ocena dostateczna</w:t>
            </w:r>
          </w:p>
        </w:tc>
        <w:tc>
          <w:tcPr>
            <w:tcW w:w="3119" w:type="dxa"/>
          </w:tcPr>
          <w:p w:rsidR="00806ACD" w:rsidRDefault="00806ACD">
            <w:pPr>
              <w:rPr>
                <w:b/>
              </w:rPr>
            </w:pPr>
            <w:r w:rsidRPr="00806ACD">
              <w:rPr>
                <w:b/>
              </w:rPr>
              <w:t>Ocena dobra</w:t>
            </w:r>
          </w:p>
          <w:p w:rsidR="00E31348" w:rsidRPr="00806ACD" w:rsidRDefault="00E31348">
            <w:pPr>
              <w:rPr>
                <w:b/>
              </w:rPr>
            </w:pPr>
          </w:p>
        </w:tc>
        <w:tc>
          <w:tcPr>
            <w:tcW w:w="3143" w:type="dxa"/>
          </w:tcPr>
          <w:p w:rsidR="00806ACD" w:rsidRPr="00806ACD" w:rsidRDefault="00806ACD">
            <w:pPr>
              <w:rPr>
                <w:b/>
              </w:rPr>
            </w:pPr>
            <w:r w:rsidRPr="00806ACD">
              <w:rPr>
                <w:b/>
              </w:rPr>
              <w:t>Ocena bardzo dobra</w:t>
            </w:r>
          </w:p>
        </w:tc>
        <w:tc>
          <w:tcPr>
            <w:tcW w:w="2669" w:type="dxa"/>
          </w:tcPr>
          <w:p w:rsidR="00806ACD" w:rsidRPr="00806ACD" w:rsidRDefault="00806ACD">
            <w:pPr>
              <w:rPr>
                <w:b/>
              </w:rPr>
            </w:pPr>
            <w:r w:rsidRPr="00806ACD">
              <w:rPr>
                <w:b/>
              </w:rPr>
              <w:t>Ocena dostateczna</w:t>
            </w: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Czym jest genetyka?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740709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6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zakres badań genetyki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6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że podobieństwo dziecka do rodziców jest wynikiem dziedziczenia cech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740709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rozróżnia cechy dziedziczne i niedziedziczne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definiuje pojęcia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genetyka</w:t>
            </w:r>
          </w:p>
          <w:p w:rsidR="00740709" w:rsidRPr="00E31348" w:rsidRDefault="00740709" w:rsidP="00A875EF">
            <w:pPr>
              <w:tabs>
                <w:tab w:val="left" w:pos="2268"/>
              </w:tabs>
              <w:spacing w:line="206" w:lineRule="exact"/>
              <w:ind w:left="207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zmienność organizmów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740709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cechy indywidualne i gatunkowe podanych organizmów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zastosowanie genetyki w różnych dziedzinach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740709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uzasadnia występowanie zmienności genetycznej wśród ludzi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różnice między cechami gatunkowymi</w:t>
            </w:r>
          </w:p>
          <w:p w:rsidR="00740709" w:rsidRPr="00E31348" w:rsidRDefault="00740709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indywidualnymi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z czego wynika podobieństwo organizmów potomnych w rozmnażaniu bezpłciowym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740709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dowodzi, że cechy organizmu kształtują się dzięki materiałowi genetycznemu oraz są wynikiem wpływu środowiska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wyjaśnia znaczenie rekombinacji genetycznej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kształtowaniu się zmienności organizmów</w:t>
            </w:r>
          </w:p>
          <w:p w:rsidR="00740709" w:rsidRPr="00E31348" w:rsidRDefault="00740709" w:rsidP="00A875EF">
            <w:pPr>
              <w:pStyle w:val="TableParagraph"/>
              <w:spacing w:line="235" w:lineRule="auto"/>
              <w:ind w:right="13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DNA jako nośnik informacji genetycznej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miejsca występowania DNA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elementy budujące DNA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przedstawia rolę DNA jako nośnika informacji genetycznej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przedstawia budowę nukleotydu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nazwy zasad azotowych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budowę chromosomu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definiuje pojęcia: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kariotyp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,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helisa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,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 xml:space="preserve">gen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nukleotyd</w:t>
            </w:r>
          </w:p>
          <w:p w:rsidR="00740709" w:rsidRPr="00E31348" w:rsidRDefault="00740709" w:rsidP="0074070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131"/>
              <w:rPr>
                <w:rFonts w:ascii="Calibri" w:hAnsi="Calibri" w:cs="Times New Roman"/>
                <w:sz w:val="20"/>
                <w:szCs w:val="20"/>
              </w:rPr>
            </w:pPr>
            <w:r w:rsidRPr="00E31348">
              <w:rPr>
                <w:rFonts w:ascii="Calibri" w:hAnsi="Calibri" w:cs="Times New Roman"/>
                <w:color w:val="231F20"/>
                <w:sz w:val="20"/>
                <w:szCs w:val="20"/>
              </w:rPr>
              <w:t>wykazuje rolę jądra</w:t>
            </w: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konieczność związania DNA przez białka i powstania chromatyny</w:t>
            </w:r>
          </w:p>
          <w:p w:rsidR="00740709" w:rsidRPr="00E31348" w:rsidRDefault="00740709" w:rsidP="00A875EF">
            <w:pPr>
              <w:spacing w:line="205" w:lineRule="exact"/>
              <w:ind w:left="225"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 jądrze komórkowym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z czego wynika komplementarność zasad azotowych</w:t>
            </w:r>
          </w:p>
          <w:p w:rsidR="00740709" w:rsidRPr="00A67620" w:rsidRDefault="00740709" w:rsidP="0074070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-11"/>
              <w:rPr>
                <w:rFonts w:asciiTheme="minorHAnsi" w:hAnsiTheme="minorHAnsi" w:cs="Times New Roman"/>
                <w:sz w:val="20"/>
                <w:szCs w:val="20"/>
              </w:rPr>
            </w:pPr>
            <w:r w:rsidRPr="00E31348">
              <w:rPr>
                <w:rFonts w:ascii="Calibri" w:hAnsi="Calibri" w:cs="Times New Roman"/>
                <w:color w:val="231F20"/>
                <w:sz w:val="20"/>
                <w:szCs w:val="20"/>
              </w:rPr>
              <w:t>graficznie przedstawia regułę komplementarności</w:t>
            </w:r>
          </w:p>
          <w:p w:rsidR="00A67620" w:rsidRPr="00E31348" w:rsidRDefault="00A67620" w:rsidP="00A67620">
            <w:pPr>
              <w:pStyle w:val="TableParagraph"/>
              <w:tabs>
                <w:tab w:val="left" w:pos="221"/>
              </w:tabs>
              <w:spacing w:line="235" w:lineRule="auto"/>
              <w:ind w:right="-1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62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proces replikacji</w:t>
            </w:r>
          </w:p>
          <w:p w:rsidR="00740709" w:rsidRPr="00E31348" w:rsidRDefault="00A67620" w:rsidP="00740709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rozpoznaje DNA i RNA</w:t>
            </w:r>
            <w:r w:rsidR="00740709"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na modelu lub ilustracji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27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porównuje budowę DNA z budową RNA</w:t>
            </w:r>
          </w:p>
          <w:p w:rsidR="00740709" w:rsidRPr="00E31348" w:rsidRDefault="00740709" w:rsidP="00A67620">
            <w:pPr>
              <w:widowControl w:val="0"/>
              <w:tabs>
                <w:tab w:val="left" w:pos="226"/>
                <w:tab w:val="left" w:pos="2268"/>
              </w:tabs>
              <w:autoSpaceDE w:val="0"/>
              <w:autoSpaceDN w:val="0"/>
              <w:spacing w:before="2" w:line="235" w:lineRule="auto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09" w:rsidRPr="00E31348" w:rsidRDefault="00740709" w:rsidP="00A875EF">
            <w:pPr>
              <w:pStyle w:val="TableParagraph"/>
              <w:spacing w:before="3" w:line="235" w:lineRule="auto"/>
              <w:ind w:left="220" w:right="11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uzasadnia konieczność zachodzenia procesu replikacji DNA przed podziałem komórki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wykonuje dowolną techniką model DNA</w:t>
            </w:r>
          </w:p>
          <w:p w:rsidR="00740709" w:rsidRPr="00E31348" w:rsidRDefault="00740709" w:rsidP="00A67620">
            <w:pPr>
              <w:spacing w:before="2" w:line="235" w:lineRule="auto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Na czym polegają podziały komórkowe?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nazwy podziałów komórkowych</w:t>
            </w:r>
          </w:p>
          <w:p w:rsidR="00740709" w:rsidRPr="00E31348" w:rsidRDefault="00A67620" w:rsidP="00A67620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55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 xml:space="preserve">podaje </w:t>
            </w:r>
            <w:r w:rsidR="00740709"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liczbę chromosomów w komórkach somatycznych i płciowych człowieka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definiuje pojęcia: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chromosomy homologiczne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,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 xml:space="preserve">komórki haploidalne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br/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komórki diploidalne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miejsce zachodzenia mitozy i mejozy w organizmie człowieka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28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znaczenie mitozy i mejozy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oblicza liczbę chromosomów w komórce haploidalnej, znając liczbę chromosomów w komórce diploidalnej danego organizmu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konieczność redukcji ilości materiału genetycznego w komórkach macierzystych gamet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1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różnice między mitozą a mejozą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znaczenie rekombinacji genetycznej podczas mejozy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wykonuje dowolną techniką model mitozy lub mejozy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lastRenderedPageBreak/>
              <w:t>Podstawowe prawa dziedziczenia.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definiuje pojęcia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fenotyp</w:t>
            </w:r>
          </w:p>
          <w:p w:rsidR="00740709" w:rsidRPr="00E31348" w:rsidRDefault="00740709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genotyp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7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symbole używane przy zapisywaniu krzyżówek genetycznych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badania Gregora Mendla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zapisuje genotypy homozygoty dominującej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i homozygoty recesywnej oraz heterozygoty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wykonuje krzyżówki genetyczne przedstawiające dziedziczenie jednego genu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identyfikuje allele dominujące i recesywne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prawo czystości gamet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na schemacie krzyżówki genetycznej rozpoznaje genotyp oraz określa fenotyp rodziców</w:t>
            </w:r>
          </w:p>
          <w:p w:rsidR="00740709" w:rsidRPr="00E31348" w:rsidRDefault="00740709" w:rsidP="00A875EF">
            <w:pPr>
              <w:spacing w:line="207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pokolenia potomnego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przewiduje cechy osobników potomnych na podstawie prawa czystości gamet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interpretuje krzyżówki genetyczne, używając określeń: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homozygota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,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heterozygota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,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 xml:space="preserve">cecha dominująca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cecha recesywna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zapisuje krzyżówki genetyczne przedstawiające dziedziczenie określonej cechy i przewiduje genotypy oraz fenotypy potomstwa</w:t>
            </w:r>
          </w:p>
          <w:p w:rsidR="00740709" w:rsidRPr="00E31348" w:rsidRDefault="00740709" w:rsidP="00A6762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4" w:line="235" w:lineRule="auto"/>
              <w:ind w:left="221" w:right="71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Dziedziczenie cech u człowieka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u ludzi przykładowe cechy dominującą i recesywną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z pomocą nauczyciela rozwiązuje proste krzyżówki genetyczne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cechy dominujące i recesywne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u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47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z niewielką pomocą nauczyciela rozwiązuje proste krzyżówki genetyczne</w:t>
            </w:r>
          </w:p>
          <w:p w:rsidR="00740709" w:rsidRPr="00E31348" w:rsidRDefault="00740709" w:rsidP="00A875EF">
            <w:pPr>
              <w:pStyle w:val="TableParagraph"/>
              <w:spacing w:line="204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że cechę recesywną determinują allele homozygoty recesywnej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8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na podstawie krzyżówki genetycznej przewiduje wystąpienie cechu potomstwa</w:t>
            </w:r>
          </w:p>
          <w:p w:rsidR="00740709" w:rsidRPr="00E31348" w:rsidRDefault="00740709" w:rsidP="00A875EF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3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wskazuje cechy człowieka, które są zarówno wynikiem działania </w:t>
            </w:r>
            <w:r w:rsidRPr="00E31348">
              <w:rPr>
                <w:rFonts w:ascii="Calibri" w:eastAsia="Calibri" w:hAnsi="Calibri" w:cs="Times New Roman"/>
                <w:color w:val="231F20"/>
                <w:spacing w:val="-3"/>
                <w:sz w:val="20"/>
                <w:szCs w:val="20"/>
              </w:rPr>
              <w:t>genów,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 jak</w:t>
            </w:r>
          </w:p>
          <w:p w:rsidR="00740709" w:rsidRPr="00E31348" w:rsidRDefault="00740709" w:rsidP="00A875EF">
            <w:pPr>
              <w:spacing w:line="205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czynników środowiska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9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ustala prawdopodobieństwo występowania cechy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u potomstwa, jeśli nie są znane genotypy obojga rodziców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ocenia wpływ środowiska na kształtowanie się cech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na podstawie znajomości cech dominujących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i recesywnych</w:t>
            </w:r>
          </w:p>
          <w:p w:rsidR="00740709" w:rsidRPr="00E31348" w:rsidRDefault="00740709" w:rsidP="00E31348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projektuje krzyżówki genetyczne, poprawnie posługując się terminami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 xml:space="preserve">homozygota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heterozygota</w:t>
            </w: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Dziedziczenie płci u człowieka i cech sprzężonych z płcią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podaje liczbę chromosomów występujących w komórce diploidalnej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4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chorób dziedzicznych sprzężonych z płcią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rozpoznaje kariotyp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cechy chromosomów X i 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zasadę dziedziczenia płci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rolę chromosomów płci i autosomów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przedstawia zjawisko nosicielstwa chorób pod kątem dziedziczenia płci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mechanizm ujawniania się cech recesywnych sprzężonych z płcią</w:t>
            </w:r>
          </w:p>
          <w:p w:rsidR="00740709" w:rsidRPr="00E31348" w:rsidRDefault="00740709" w:rsidP="00E31348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2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wykonuje krzyżówki genetyczne przedstawiające dziedziczenie hemofilii oraz daltonizmu</w:t>
            </w: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2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interpretuje krzyżówki genetyczne przedstawiające dziedziczenie hemofilii oraz daltonizmu</w:t>
            </w:r>
          </w:p>
          <w:p w:rsidR="00740709" w:rsidRPr="00E31348" w:rsidRDefault="00740709" w:rsidP="00A6762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ind w:left="226" w:right="23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 xml:space="preserve">Dziedziczenie grup krwi 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cztery główne grupy krwi występujące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u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przedstawia przykłady cech zależnych od wielu genów oraz od środowiska</w:t>
            </w:r>
          </w:p>
          <w:p w:rsidR="00740709" w:rsidRPr="00E31348" w:rsidRDefault="00740709" w:rsidP="00E31348">
            <w:pPr>
              <w:pStyle w:val="TableParagraph"/>
              <w:tabs>
                <w:tab w:val="left" w:pos="222"/>
              </w:tabs>
              <w:spacing w:line="235" w:lineRule="auto"/>
              <w:ind w:left="0" w:right="37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sposób dziedziczenia grup krwi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sposób dziedziczenia czynnika Rh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wpływ środowiska na rozwój cech osobniczych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rozpoznaje grupy krwi na podstawie zapisu genotypów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4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wykonuje krzyżówkę genetyczną przedstawiającą dziedziczenie grup krwi</w:t>
            </w:r>
          </w:p>
          <w:p w:rsidR="00740709" w:rsidRPr="00E31348" w:rsidRDefault="00740709" w:rsidP="00E31348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7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możliwość wystąpienia konfliktu serologicznego</w:t>
            </w: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7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ustala grupy krwi dzieci na podstawie znajomości grup krwi ich rodziców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0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ustala czynnik Rh dzieci na podstawie znajomości czynnika Rh ich rodziców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określa konsekwencje dla drugiej ciąży wiążące się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z wystąpieniem konfliktu serologicznego</w:t>
            </w:r>
          </w:p>
          <w:p w:rsidR="00740709" w:rsidRPr="00A67620" w:rsidRDefault="00740709" w:rsidP="00E31348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wykazuje, że dziedziczenie czynnika Rh jest jednogenowe</w:t>
            </w:r>
          </w:p>
          <w:p w:rsidR="00A67620" w:rsidRDefault="00A67620" w:rsidP="00A6762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cs="Times New Roman"/>
                <w:color w:val="231F20"/>
                <w:sz w:val="20"/>
                <w:szCs w:val="20"/>
              </w:rPr>
            </w:pPr>
          </w:p>
          <w:p w:rsidR="00A67620" w:rsidRPr="00E31348" w:rsidRDefault="00A67620" w:rsidP="00A6762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lastRenderedPageBreak/>
              <w:t>Przyczyny i skutki mutacji</w:t>
            </w:r>
          </w:p>
        </w:tc>
        <w:tc>
          <w:tcPr>
            <w:tcW w:w="2694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cech człowieka będących przejawami zmienności dziedzicznej i niedziedzicznej</w:t>
            </w:r>
          </w:p>
        </w:tc>
        <w:tc>
          <w:tcPr>
            <w:tcW w:w="2976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wymienia przykłady czynników mutagennych fizycznych, chemicznych i biologicznych</w:t>
            </w:r>
          </w:p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rozróżnia mutacje genowe</w:t>
            </w:r>
            <w:r w:rsidR="00A67620">
              <w:rPr>
                <w:rFonts w:cs="AgendaPl-RegularCondensed"/>
                <w:sz w:val="20"/>
                <w:szCs w:val="20"/>
              </w:rPr>
              <w:t xml:space="preserve"> </w:t>
            </w:r>
            <w:r w:rsidRPr="00E31348">
              <w:rPr>
                <w:rFonts w:cs="AgendaPl-RegularCondensed"/>
                <w:sz w:val="20"/>
                <w:szCs w:val="20"/>
              </w:rPr>
              <w:t>i chromosomowe</w:t>
            </w:r>
          </w:p>
        </w:tc>
        <w:tc>
          <w:tcPr>
            <w:tcW w:w="311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przedstawia nowotwory jako skutek niekontrolowanych podziałów komórkowych</w:t>
            </w:r>
          </w:p>
        </w:tc>
        <w:tc>
          <w:tcPr>
            <w:tcW w:w="3143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uzasadnia, że proces mejozy oraz zapłodnienie są przyczyną występowania zmienności rekombinacyjnej</w:t>
            </w:r>
          </w:p>
        </w:tc>
        <w:tc>
          <w:tcPr>
            <w:tcW w:w="2669" w:type="dxa"/>
          </w:tcPr>
          <w:p w:rsidR="00740709" w:rsidRPr="00E31348" w:rsidRDefault="00740709">
            <w:pPr>
              <w:rPr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Choroby genetyczne</w:t>
            </w:r>
          </w:p>
        </w:tc>
        <w:tc>
          <w:tcPr>
            <w:tcW w:w="2694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opisuje przyczynę i objawy zespołu Downa</w:t>
            </w:r>
          </w:p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chorób genetycznych człowieka uwarunkowanych mutacjami genowymi</w:t>
            </w:r>
          </w:p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krótko opisuje objawy mukowiscydozy i </w:t>
            </w:r>
            <w:proofErr w:type="spellStart"/>
            <w:r w:rsidRPr="00E31348">
              <w:rPr>
                <w:rFonts w:cs="AgendaPl-RegularCondensed"/>
                <w:sz w:val="20"/>
                <w:szCs w:val="20"/>
              </w:rPr>
              <w:t>fenyloketonurii</w:t>
            </w:r>
            <w:proofErr w:type="spellEnd"/>
          </w:p>
        </w:tc>
        <w:tc>
          <w:tcPr>
            <w:tcW w:w="311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rozpoznaje zestaw chromosomów osoby chorej na zespół Downa</w:t>
            </w:r>
          </w:p>
        </w:tc>
        <w:tc>
          <w:tcPr>
            <w:tcW w:w="3143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zapisuje krzyżówki genetyczne dotyczące dziedziczenia chorób (na przykładzie mukowiscydozy)</w:t>
            </w:r>
          </w:p>
        </w:tc>
        <w:tc>
          <w:tcPr>
            <w:tcW w:w="266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analizuje przyczyny chorób genetycznych człowieka warunkowanych mutacjami</w:t>
            </w: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Źródła wiedzy o ewolucji</w:t>
            </w:r>
          </w:p>
        </w:tc>
        <w:tc>
          <w:tcPr>
            <w:tcW w:w="2694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określa, co to jest ewolucja organizmów i na czym ona polega</w:t>
            </w:r>
          </w:p>
        </w:tc>
        <w:tc>
          <w:tcPr>
            <w:tcW w:w="2976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skamieniałości i krótko przedstawia sposób ich powstawania</w:t>
            </w:r>
          </w:p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wskazuje twórców teorii ewolucji</w:t>
            </w:r>
          </w:p>
        </w:tc>
        <w:tc>
          <w:tcPr>
            <w:tcW w:w="311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uzasadnia, dlaczego formy przejściowe i żywe skamieniałości są cennymi świadectwami ewolucji</w:t>
            </w:r>
          </w:p>
        </w:tc>
        <w:tc>
          <w:tcPr>
            <w:tcW w:w="3143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świadectw ewolucji opartych na analizie porównawczej budowy</w:t>
            </w:r>
          </w:p>
          <w:p w:rsidR="00740709" w:rsidRDefault="00740709" w:rsidP="00A875EF">
            <w:pPr>
              <w:autoSpaceDE w:val="0"/>
              <w:autoSpaceDN w:val="0"/>
              <w:adjustRightInd w:val="0"/>
              <w:ind w:left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anatomicznej, fizjologii i DNA współcześnie występujących organizmów</w:t>
            </w:r>
          </w:p>
          <w:p w:rsidR="00E31348" w:rsidRDefault="00E31348" w:rsidP="00A875EF">
            <w:pPr>
              <w:autoSpaceDE w:val="0"/>
              <w:autoSpaceDN w:val="0"/>
              <w:adjustRightInd w:val="0"/>
              <w:ind w:left="170"/>
              <w:rPr>
                <w:rFonts w:cs="AgendaPl-RegularCondensed"/>
                <w:sz w:val="20"/>
                <w:szCs w:val="20"/>
              </w:rPr>
            </w:pPr>
          </w:p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/>
              <w:rPr>
                <w:rFonts w:cs="AgendaPl-RegularCondensed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analizuje źródła wiedzy o przebiegu ewolucji organizmów na wybranych przykładach</w:t>
            </w: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Mechanizmy ewolucji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67"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znaczenie pojęcia</w:t>
            </w:r>
          </w:p>
          <w:p w:rsidR="00740709" w:rsidRPr="00E31348" w:rsidRDefault="00740709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endemit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3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podaje przykłady doboru sztucznego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</w:t>
            </w:r>
            <w:proofErr w:type="gramStart"/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przykłady</w:t>
            </w: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endemitów</w:t>
            </w:r>
            <w:proofErr w:type="gramEnd"/>
          </w:p>
          <w:p w:rsidR="00740709" w:rsidRPr="00E31348" w:rsidRDefault="00740709" w:rsidP="00740709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na czym polega dobór naturalny i dobór sztuczny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ideę walki o byt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główne założenia teorii ewolucji Karola Darwina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różnicę pomiędzy doborem naturalnym</w:t>
            </w:r>
          </w:p>
          <w:p w:rsidR="00740709" w:rsidRPr="00E31348" w:rsidRDefault="00740709" w:rsidP="00A875EF">
            <w:pPr>
              <w:spacing w:line="204" w:lineRule="exact"/>
              <w:ind w:left="226"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doborem sztucznym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główne założenia syntetycznej teorii ewolucji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izolację geograficzną jako drogę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do powstawania nowych gatunków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rolę endemitów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z Galapagos w badaniach Darwina*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line="205" w:lineRule="exact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uzasadnia, że walka o byt jest formą doboru naturalnego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ocenia korzyści doboru naturalnego </w:t>
            </w: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 przekazywaniu cech potomstwu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współczesne spojrzenie na ewolucję – syntetyczną teorię ewolucji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ilustruje przykładami działanie doboru naturalnego i doboru sztucznego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ocenia korzyści dla człowieka płynące</w:t>
            </w:r>
          </w:p>
          <w:p w:rsidR="00740709" w:rsidRPr="00E31348" w:rsidRDefault="00740709" w:rsidP="00A875EF">
            <w:pPr>
              <w:spacing w:before="2" w:line="235" w:lineRule="auto"/>
              <w:ind w:left="226" w:right="44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z zastosowania doboru sztucznego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lastRenderedPageBreak/>
              <w:t>Pochodzenie człowieka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organizmów należących do rzędu naczelnych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cechy człowieka rozumnego</w:t>
            </w:r>
          </w:p>
          <w:p w:rsidR="00740709" w:rsidRPr="00E31348" w:rsidRDefault="00740709" w:rsidP="00A875EF">
            <w:pPr>
              <w:pStyle w:val="TableParagraph"/>
              <w:spacing w:line="206" w:lineRule="exac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na mapie miejsce, gdzie rozpoczęła się ewolucja naczelnych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czynniki, które miały wpływ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na ewolucję człowieka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stanowisko systematyczne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wskazuje na przykładzie szympansa różnice pomiędzy człowiekiem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a innymi naczelnymi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analizuje przebieg ewolucji człowieka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cechy wspólne człowieka z innymi naczelnymi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cechy człowieka pozwalające zaklasyfikować go do poszczególnych jednostek systematycznych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3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line="235" w:lineRule="auto"/>
              <w:ind w:right="39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porównuje różne formy człowiekowatych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3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line="235" w:lineRule="auto"/>
              <w:ind w:right="6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wykazuje, że naczelne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to ewolucyjni krewni człowieka</w:t>
            </w:r>
          </w:p>
          <w:p w:rsidR="00740709" w:rsidRPr="00E31348" w:rsidRDefault="00740709" w:rsidP="00A875EF">
            <w:pPr>
              <w:pStyle w:val="TableParagraph"/>
              <w:spacing w:line="235" w:lineRule="auto"/>
              <w:ind w:left="220" w:right="393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Czym zajmuje się ekologia?</w:t>
            </w:r>
          </w:p>
        </w:tc>
        <w:tc>
          <w:tcPr>
            <w:tcW w:w="2694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wskazuje żywe (biotyczne)i nieożywione (abiotyczne)elementy ekosystemu</w:t>
            </w:r>
          </w:p>
        </w:tc>
        <w:tc>
          <w:tcPr>
            <w:tcW w:w="2976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określa, czym zajmuje się ekologia jako nauka</w:t>
            </w:r>
          </w:p>
          <w:p w:rsidR="00740709" w:rsidRPr="00E31348" w:rsidRDefault="00740709" w:rsidP="00A875E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wymienia w kolejności poziomy organizacji wybranego ekosystemu</w:t>
            </w:r>
          </w:p>
        </w:tc>
        <w:tc>
          <w:tcPr>
            <w:tcW w:w="311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znaczenie pojęć: ekosystem, biocenoza, biotop, populacja</w:t>
            </w:r>
          </w:p>
        </w:tc>
        <w:tc>
          <w:tcPr>
            <w:tcW w:w="3143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uzasadnia znaczenie wiedzy ekologicznej w życiu człowieka</w:t>
            </w:r>
            <w:r w:rsidR="00A67620">
              <w:rPr>
                <w:rFonts w:cs="AgendaPl-RegularCondensed"/>
                <w:sz w:val="20"/>
                <w:szCs w:val="20"/>
              </w:rPr>
              <w:t xml:space="preserve"> </w:t>
            </w:r>
            <w:r w:rsidRPr="00E31348">
              <w:rPr>
                <w:rFonts w:cs="AgendaPl-RegularCondensed"/>
                <w:sz w:val="20"/>
                <w:szCs w:val="20"/>
              </w:rPr>
              <w:t>i dla zachowania równowagi</w:t>
            </w:r>
            <w:r w:rsidR="00A67620">
              <w:rPr>
                <w:rFonts w:cs="AgendaPl-RegularCondensed"/>
                <w:sz w:val="20"/>
                <w:szCs w:val="20"/>
              </w:rPr>
              <w:t xml:space="preserve"> </w:t>
            </w:r>
            <w:r w:rsidRPr="00E31348">
              <w:rPr>
                <w:rFonts w:cs="AgendaPl-RegularCondensed"/>
                <w:sz w:val="20"/>
                <w:szCs w:val="20"/>
              </w:rPr>
              <w:t>w środowisku przyrodniczym</w:t>
            </w:r>
          </w:p>
        </w:tc>
        <w:tc>
          <w:tcPr>
            <w:tcW w:w="2669" w:type="dxa"/>
          </w:tcPr>
          <w:p w:rsidR="00740709" w:rsidRPr="00E31348" w:rsidRDefault="00740709" w:rsidP="00A875E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analizuje zależności między organizmami a środowiskiem</w:t>
            </w:r>
          </w:p>
        </w:tc>
      </w:tr>
      <w:tr w:rsidR="00740709" w:rsidTr="00E31348">
        <w:tc>
          <w:tcPr>
            <w:tcW w:w="1701" w:type="dxa"/>
          </w:tcPr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Poznajemy cechy populacji</w:t>
            </w:r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67" w:line="206" w:lineRule="exac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definiuje pojęcia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populacja</w:t>
            </w:r>
          </w:p>
          <w:p w:rsidR="00740709" w:rsidRPr="00E31348" w:rsidRDefault="00740709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gatunek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wylicza cechy populacji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typy rozmieszczenia osobników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populacji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wady i zalety życia organizmów w grupie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zależność między definicją populacji i gatunku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zwierząt żyjących w stadzie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przyczyny migracji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7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przedstawia, jakie dane można odczytać z piramidy wiekowej populacji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populacje różnych gatunków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26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wpływ migracji na liczebność populacji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wpływ cech populacji na jej liczebność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odczytuje dane z piramidy wiekowej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zależność między liczebnością populacji a jej zagęszczeniem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graficznie przedstawia różne typy rozmieszczenia osobników w populacji</w:t>
            </w:r>
          </w:p>
          <w:p w:rsidR="00740709" w:rsidRPr="00E31348" w:rsidRDefault="00740709" w:rsidP="00A875EF">
            <w:pPr>
              <w:tabs>
                <w:tab w:val="left" w:pos="2268"/>
              </w:tabs>
              <w:spacing w:line="205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podaje ich przykłady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zależność między strukturą płciową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a liczebnością populacji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grupy wiekowe w piramidach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34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przeprowadza w terenie obliczanie zagęszczenia wybranego gatunku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przewiduje losy populacji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na podstawie jej piramidy wiekowej</w:t>
            </w:r>
          </w:p>
          <w:p w:rsidR="00740709" w:rsidRPr="00E31348" w:rsidRDefault="00740709" w:rsidP="00A875EF">
            <w:pPr>
              <w:pStyle w:val="TableParagraph"/>
              <w:spacing w:line="235" w:lineRule="auto"/>
              <w:ind w:right="22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40709" w:rsidTr="00E31348">
        <w:tc>
          <w:tcPr>
            <w:tcW w:w="1701" w:type="dxa"/>
          </w:tcPr>
          <w:p w:rsidR="00E31348" w:rsidRDefault="00740709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 xml:space="preserve">Oddziaływania </w:t>
            </w:r>
            <w:proofErr w:type="spellStart"/>
            <w:r w:rsidRPr="00232A83">
              <w:rPr>
                <w:b/>
                <w:sz w:val="24"/>
                <w:szCs w:val="24"/>
              </w:rPr>
              <w:t>antago</w:t>
            </w:r>
            <w:proofErr w:type="spellEnd"/>
            <w:r w:rsidR="00E31348">
              <w:rPr>
                <w:b/>
                <w:sz w:val="24"/>
                <w:szCs w:val="24"/>
              </w:rPr>
              <w:t>-</w:t>
            </w:r>
          </w:p>
          <w:p w:rsidR="00740709" w:rsidRPr="00232A83" w:rsidRDefault="00740709" w:rsidP="00A875EF">
            <w:pPr>
              <w:rPr>
                <w:b/>
                <w:sz w:val="24"/>
                <w:szCs w:val="24"/>
              </w:rPr>
            </w:pPr>
            <w:proofErr w:type="spellStart"/>
            <w:r w:rsidRPr="00232A83">
              <w:rPr>
                <w:b/>
                <w:sz w:val="24"/>
                <w:szCs w:val="24"/>
              </w:rPr>
              <w:t>nistyczne</w:t>
            </w:r>
            <w:proofErr w:type="spellEnd"/>
          </w:p>
        </w:tc>
        <w:tc>
          <w:tcPr>
            <w:tcW w:w="2694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nazywa zależności międzygatunkowe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</w:t>
            </w:r>
            <w:r w:rsidRPr="00E31348">
              <w:rPr>
                <w:rFonts w:ascii="Calibri" w:eastAsia="Calibri" w:hAnsi="Calibri" w:cs="Times New Roman"/>
                <w:color w:val="231F20"/>
                <w:spacing w:val="-3"/>
                <w:sz w:val="20"/>
                <w:szCs w:val="20"/>
              </w:rPr>
              <w:t xml:space="preserve">zasoby,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 które konkurują organizmy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roślinożerców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przykłady drapieżników i ich ofiar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omawia przystosowania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organizmów do drapieżnictwa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podaje przykłady roślin drapieżnych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5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przykłady pasożytów zewnętrznych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i wewnętrznych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57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pasożytnictwa u roślin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3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wyjaśnia, na czym polega konkurencja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8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rodzaje konkurencji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znaczenie roślinożerców w przyrodzie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adaptacje roślinożerców do zjadania pokarmu roślinnego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8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wyjaśnia na wybranych przykładach, na czym polega drapieżnictwo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charakterystyczne cechy drapieżników i ich ofiar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58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na czym polega pasożytnictwo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58"/>
              </w:numPr>
              <w:tabs>
                <w:tab w:val="left" w:pos="225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klasyfikuje pasożyty na zewnętrzne i wewnętrzne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graficznie przedstawia zależności między organizmami, zaznacza, który gatunek odnosi korzyści, a który – straty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porównuje konkurencję wewnątrzgatunkową</w:t>
            </w:r>
          </w:p>
          <w:p w:rsidR="00740709" w:rsidRPr="00E31348" w:rsidRDefault="00740709" w:rsidP="00A875EF">
            <w:pPr>
              <w:spacing w:before="2" w:line="235" w:lineRule="auto"/>
              <w:ind w:left="225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z konkurencją</w:t>
            </w:r>
          </w:p>
          <w:p w:rsidR="00740709" w:rsidRPr="00E31348" w:rsidRDefault="00740709" w:rsidP="00A875EF">
            <w:pPr>
              <w:spacing w:before="2" w:line="235" w:lineRule="auto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międzygatunkową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3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wyjaśnia, w jaki sposób rośliny i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roślinożercy wzajemnie regulują swoją liczebność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3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różne strategie polowań stosowanych przez drapieżniki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3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opisuje sposoby obrony organizmów przed drapieżnikami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3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przystosowania rośliny drapieżnej do zdobywania pokarmu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59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8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przystosowania organizmów do pasożytniczego trybu życia</w:t>
            </w:r>
          </w:p>
          <w:p w:rsidR="00740709" w:rsidRPr="00E31348" w:rsidRDefault="00E31348" w:rsidP="00E31348">
            <w:pPr>
              <w:widowControl w:val="0"/>
              <w:numPr>
                <w:ilvl w:val="0"/>
                <w:numId w:val="59"/>
              </w:numPr>
              <w:tabs>
                <w:tab w:val="left" w:pos="225"/>
              </w:tabs>
              <w:autoSpaceDE w:val="0"/>
              <w:autoSpaceDN w:val="0"/>
              <w:spacing w:before="3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pasożytnictwo u roślin</w:t>
            </w:r>
          </w:p>
        </w:tc>
        <w:tc>
          <w:tcPr>
            <w:tcW w:w="3143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51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wskazuje przyczyny i skutki konkurencji międzygatunkowej</w:t>
            </w:r>
          </w:p>
          <w:p w:rsidR="00740709" w:rsidRPr="00E31348" w:rsidRDefault="00740709" w:rsidP="00A875EF">
            <w:pPr>
              <w:spacing w:line="205" w:lineRule="exact"/>
              <w:ind w:left="225"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wewnątrzgatunkowej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1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zależność między zasobami środowiska</w:t>
            </w:r>
          </w:p>
          <w:p w:rsidR="00740709" w:rsidRPr="00E31348" w:rsidRDefault="00740709" w:rsidP="00A875EF">
            <w:pPr>
              <w:spacing w:before="1" w:line="235" w:lineRule="auto"/>
              <w:ind w:left="225"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intensywnością konkurencji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ocenia znaczenie drapieżników i roślinożerców w środowisku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6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adaptacje drapieżników</w:t>
            </w:r>
          </w:p>
          <w:p w:rsidR="00740709" w:rsidRPr="00E31348" w:rsidRDefault="00740709" w:rsidP="00740709">
            <w:pPr>
              <w:spacing w:before="2" w:line="235" w:lineRule="auto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 xml:space="preserve">i roślinożerców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do zdobywania pokarmu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6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25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rolę drapieżników w przyrodzie jako</w:t>
            </w:r>
          </w:p>
          <w:p w:rsidR="00740709" w:rsidRPr="00E31348" w:rsidRDefault="00740709" w:rsidP="00740709">
            <w:pPr>
              <w:spacing w:line="204" w:lineRule="exact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regulatorów liczebności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ofiar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sposoby obrony roślin przed zjadaniem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0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ocenia znaczenie pasożytnictwa w przyrodzie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0"/>
              </w:numPr>
              <w:tabs>
                <w:tab w:val="left" w:pos="225"/>
              </w:tabs>
              <w:autoSpaceDE w:val="0"/>
              <w:autoSpaceDN w:val="0"/>
              <w:spacing w:before="2" w:line="235" w:lineRule="auto"/>
              <w:ind w:right="3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wskazuje przystosowania roślin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do pasożytniczego trybu życia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740709" w:rsidRPr="00E31348" w:rsidRDefault="00740709" w:rsidP="00740709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 xml:space="preserve">uzasadnia, wykorzystując wiedzę z ewolucjonizmu,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że konkurencja jest czynnikiem doboru naturalnego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zależności między liczebnością populacji drapieżników a liczebnością populacji ich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lastRenderedPageBreak/>
              <w:t>ofiar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przyczyny drapieżnictwa i wskazuje metody zdobywania pokarmu przez rośliny drapieżne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korzyści dla roślin płynące z roślinożerności</w:t>
            </w:r>
          </w:p>
          <w:p w:rsidR="00740709" w:rsidRPr="00E31348" w:rsidRDefault="00740709" w:rsidP="00740709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przedstawia pozytywne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i negatywne skutki roślinożerności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1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1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znaczenie pasożytnictwa w regulacji zagęszczenia populacji ofiar</w:t>
            </w:r>
          </w:p>
          <w:p w:rsidR="00740709" w:rsidRPr="00E31348" w:rsidRDefault="00740709" w:rsidP="00A875EF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c>
          <w:tcPr>
            <w:tcW w:w="1701" w:type="dxa"/>
          </w:tcPr>
          <w:p w:rsidR="00E31348" w:rsidRDefault="00E31348" w:rsidP="00A875EF">
            <w:pPr>
              <w:rPr>
                <w:b/>
                <w:sz w:val="24"/>
                <w:szCs w:val="24"/>
              </w:rPr>
            </w:pPr>
            <w:proofErr w:type="spellStart"/>
            <w:r w:rsidRPr="00232A83">
              <w:rPr>
                <w:b/>
                <w:sz w:val="24"/>
                <w:szCs w:val="24"/>
              </w:rPr>
              <w:lastRenderedPageBreak/>
              <w:t>Nieantago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proofErr w:type="spellStart"/>
            <w:r w:rsidRPr="00232A83">
              <w:rPr>
                <w:b/>
                <w:sz w:val="24"/>
                <w:szCs w:val="24"/>
              </w:rPr>
              <w:t>nistyczne</w:t>
            </w:r>
            <w:proofErr w:type="spellEnd"/>
            <w:r w:rsidRPr="00232A83">
              <w:rPr>
                <w:b/>
                <w:sz w:val="24"/>
                <w:szCs w:val="24"/>
              </w:rPr>
              <w:t xml:space="preserve"> zależności </w:t>
            </w:r>
            <w:proofErr w:type="gramStart"/>
            <w:r w:rsidRPr="00232A83">
              <w:rPr>
                <w:b/>
                <w:sz w:val="24"/>
                <w:szCs w:val="24"/>
              </w:rPr>
              <w:t>miedzy</w:t>
            </w:r>
            <w:proofErr w:type="gramEnd"/>
            <w:r w:rsidRPr="00232A83">
              <w:rPr>
                <w:b/>
                <w:sz w:val="24"/>
                <w:szCs w:val="24"/>
              </w:rPr>
              <w:t xml:space="preserve"> gatunkami</w:t>
            </w:r>
          </w:p>
        </w:tc>
        <w:tc>
          <w:tcPr>
            <w:tcW w:w="2694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4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nieantagonistyczne zależności międzygatunkowe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podaje przykłady organizmów, które łączy zależność nieantagonistyczna</w:t>
            </w: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warunki współpracy między gatunkami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rozróżnia pojęcia</w:t>
            </w:r>
          </w:p>
          <w:p w:rsidR="00E31348" w:rsidRPr="00E31348" w:rsidRDefault="00E31348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 xml:space="preserve">komensalizm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</w:t>
            </w:r>
            <w:r w:rsidRPr="00E31348">
              <w:rPr>
                <w:rFonts w:ascii="Calibri" w:eastAsia="Calibri" w:hAnsi="Calibri" w:cs="Times New Roman"/>
                <w:i/>
                <w:color w:val="231F20"/>
                <w:sz w:val="20"/>
                <w:szCs w:val="20"/>
              </w:rPr>
              <w:t>mutualizm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budowę korzeni roślin motylkowych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różnice między komensalizmem</w:t>
            </w:r>
          </w:p>
          <w:p w:rsidR="00E31348" w:rsidRPr="00E31348" w:rsidRDefault="00E31348" w:rsidP="00A875EF">
            <w:pPr>
              <w:spacing w:line="20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mutualizmem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21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role grzyba i glonu w plesze porostu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warunki występowania nieantagonistycznych relacji między organizmami różnych gatunków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5"/>
              </w:numPr>
              <w:tabs>
                <w:tab w:val="left" w:pos="227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relacje między rośliną motylkową</w:t>
            </w:r>
          </w:p>
          <w:p w:rsidR="00E31348" w:rsidRPr="00E31348" w:rsidRDefault="00E31348" w:rsidP="00A875EF">
            <w:pPr>
              <w:pStyle w:val="TableParagraph"/>
              <w:spacing w:line="206" w:lineRule="exact"/>
              <w:ind w:left="2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25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ocenia znaczenie bakterii azotowych występujących w glebie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jakie praktyczne znaczenie ma wiedza</w:t>
            </w: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 mikoryzie</w:t>
            </w:r>
          </w:p>
          <w:p w:rsidR="00E31348" w:rsidRPr="00E31348" w:rsidRDefault="00E31348" w:rsidP="00A875EF">
            <w:pPr>
              <w:pStyle w:val="TableParagraph"/>
              <w:spacing w:line="204" w:lineRule="exact"/>
              <w:ind w:left="22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Zależności pokarmowe</w:t>
            </w:r>
          </w:p>
        </w:tc>
        <w:tc>
          <w:tcPr>
            <w:tcW w:w="2694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40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nazwy ogniw łańcucha pokarmowego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23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przyporządkowuje znane organizmy poszczególnym ogniwom łańcucha pokarmowego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rysuje schematy prostych łańcuchów pokarmowych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wybranych ekosystemach</w:t>
            </w:r>
          </w:p>
          <w:p w:rsidR="00E31348" w:rsidRPr="00E31348" w:rsidRDefault="00E31348" w:rsidP="00A875EF">
            <w:pPr>
              <w:pStyle w:val="TableParagraph"/>
              <w:spacing w:line="204" w:lineRule="exact"/>
              <w:ind w:left="22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przyczyny istnienia łańcuchów pokarmowych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wskazuje różnice między producentami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a konsumentami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rysuje schemat prostej sieci pokarmowej</w:t>
            </w:r>
          </w:p>
          <w:p w:rsidR="00E31348" w:rsidRPr="00E31348" w:rsidRDefault="00E31348" w:rsidP="00A875EF">
            <w:pPr>
              <w:pStyle w:val="TableParagraph"/>
              <w:spacing w:line="235" w:lineRule="auto"/>
              <w:ind w:left="219" w:right="24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analizuje wybrane powiązania pokarmowe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we wskazanym ekosystemie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40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role poszczególnych ogniw łańcucha pokarmowego</w:t>
            </w:r>
          </w:p>
          <w:p w:rsidR="00E31348" w:rsidRPr="00E31348" w:rsidRDefault="00E31348" w:rsidP="00A875EF">
            <w:pPr>
              <w:pStyle w:val="TableParagraph"/>
              <w:spacing w:before="1" w:line="235" w:lineRule="auto"/>
              <w:ind w:left="219" w:right="113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rolę </w:t>
            </w:r>
            <w:proofErr w:type="spellStart"/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destruentów</w:t>
            </w:r>
            <w:proofErr w:type="spellEnd"/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ekosystemie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czynniki, które zakłócają równowagę ekosystemu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przewiduje skutki, jakie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dla ekosystemu miałoby wyginięcie określonego ogniwa we wskazanym łańcuchu pokarmowym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interpretuje, na czym polega równowaga dynamiczna ekosystemu</w:t>
            </w:r>
          </w:p>
          <w:p w:rsidR="00E31348" w:rsidRPr="00E31348" w:rsidRDefault="00E31348" w:rsidP="00A875EF">
            <w:pPr>
              <w:pStyle w:val="TableParagraph"/>
              <w:spacing w:line="204" w:lineRule="exact"/>
              <w:ind w:left="21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lastRenderedPageBreak/>
              <w:t>Materia i energia w ekosystemie</w:t>
            </w:r>
          </w:p>
        </w:tc>
        <w:tc>
          <w:tcPr>
            <w:tcW w:w="2694" w:type="dxa"/>
          </w:tcPr>
          <w:p w:rsidR="00E31348" w:rsidRPr="00E31348" w:rsidRDefault="00FA6ED7" w:rsidP="00E31348">
            <w:pPr>
              <w:widowControl w:val="0"/>
              <w:numPr>
                <w:ilvl w:val="0"/>
                <w:numId w:val="7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555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</w:t>
            </w:r>
            <w:r w:rsidR="00E31348"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mawia na podstawie ilustracji piramidę ekologiczną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wykazuje, że materia krąży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ekosystemie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omawia na podstawie ilustracji obieg węgla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ekosystemie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3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1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że energia przepływa przez ekosystem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3"/>
              </w:numPr>
              <w:tabs>
                <w:tab w:val="left" w:pos="225"/>
              </w:tabs>
              <w:autoSpaceDE w:val="0"/>
              <w:autoSpaceDN w:val="0"/>
              <w:spacing w:before="2" w:line="235" w:lineRule="auto"/>
              <w:ind w:right="5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rolę producentów, konsumentów i </w:t>
            </w:r>
            <w:proofErr w:type="spellStart"/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destruentów</w:t>
            </w:r>
            <w:proofErr w:type="spellEnd"/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 w krążeniu materii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2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35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interpretuje zależności między poziomem pokarmowym a biomasą i liczebnością populacji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2"/>
              </w:numPr>
              <w:tabs>
                <w:tab w:val="left" w:pos="225"/>
              </w:tabs>
              <w:autoSpaceDE w:val="0"/>
              <w:autoSpaceDN w:val="0"/>
              <w:spacing w:before="3" w:line="235" w:lineRule="auto"/>
              <w:ind w:right="3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analizuje informacje przedstawione w formie piramidy ekologicznej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6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9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analizuje przyczyny zaburzeń w krążeniu materii w ekosystemach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6"/>
              </w:numPr>
              <w:tabs>
                <w:tab w:val="left" w:pos="225"/>
              </w:tabs>
              <w:autoSpaceDE w:val="0"/>
              <w:autoSpaceDN w:val="0"/>
              <w:spacing w:line="205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uzasadnia spadek energii</w:t>
            </w:r>
          </w:p>
          <w:p w:rsidR="00E31348" w:rsidRPr="00E31348" w:rsidRDefault="00E31348" w:rsidP="00A875EF">
            <w:pPr>
              <w:spacing w:before="2" w:line="235" w:lineRule="auto"/>
              <w:ind w:left="224" w:right="1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 ekosystemie na kolejnych poziomach troficznych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Odnawialne i nieodnawialne zasoby przyrody</w:t>
            </w:r>
          </w:p>
        </w:tc>
        <w:tc>
          <w:tcPr>
            <w:tcW w:w="2694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zasobów przyrody</w:t>
            </w:r>
          </w:p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dokonuje podziału zasobów przyrody na odnawialne i nieodnawialne</w:t>
            </w:r>
          </w:p>
        </w:tc>
        <w:tc>
          <w:tcPr>
            <w:tcW w:w="2976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podaje, na podstawie wybranych przykładów, krótką charakterystykę zasobów przyrody</w:t>
            </w:r>
          </w:p>
        </w:tc>
        <w:tc>
          <w:tcPr>
            <w:tcW w:w="3119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pozyskiwania energii z odnawialnych zasobów przyrody</w:t>
            </w:r>
          </w:p>
        </w:tc>
        <w:tc>
          <w:tcPr>
            <w:tcW w:w="3143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wyjaśnia, dlaczego nieodnawialne zasoby przyrody należy racjonalnie użytkować</w:t>
            </w:r>
          </w:p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wyjaśnia, dlaczego rozwój zrównoważony jest niezbędny dla mieszkańców naszej planety</w:t>
            </w:r>
          </w:p>
        </w:tc>
        <w:tc>
          <w:tcPr>
            <w:tcW w:w="2669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przedstawia propozycje racjonalnego gospodarowania zasobami przyrody zgodnie</w:t>
            </w:r>
            <w:r w:rsidR="00FA6ED7">
              <w:rPr>
                <w:rFonts w:cs="AgendaPl-RegularCondensed"/>
                <w:sz w:val="20"/>
                <w:szCs w:val="20"/>
              </w:rPr>
              <w:t xml:space="preserve"> </w:t>
            </w:r>
            <w:r w:rsidRPr="00E31348">
              <w:rPr>
                <w:rFonts w:cs="AgendaPl-RegularCondensed"/>
                <w:sz w:val="20"/>
                <w:szCs w:val="20"/>
              </w:rPr>
              <w:t>z zasadą zrównoważonego rozwoju</w:t>
            </w: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Różnorodność biologiczna</w:t>
            </w:r>
          </w:p>
        </w:tc>
        <w:tc>
          <w:tcPr>
            <w:tcW w:w="2694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różnorodności gatunkowej w wybranym ekosystemie</w:t>
            </w:r>
          </w:p>
        </w:tc>
        <w:tc>
          <w:tcPr>
            <w:tcW w:w="2976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podaje przykłady gospodarczego użytkowania ekosystemów</w:t>
            </w:r>
          </w:p>
        </w:tc>
        <w:tc>
          <w:tcPr>
            <w:tcW w:w="3119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określa poziomy różnorodności biologicznej z podaniem przykładów</w:t>
            </w:r>
          </w:p>
        </w:tc>
        <w:tc>
          <w:tcPr>
            <w:tcW w:w="3143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przedstawia istotę różnorodności biologicznej</w:t>
            </w:r>
          </w:p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określa przyczyny spadku różnorodności biologicznej w ekosystemach</w:t>
            </w:r>
          </w:p>
        </w:tc>
        <w:tc>
          <w:tcPr>
            <w:tcW w:w="2669" w:type="dxa"/>
          </w:tcPr>
          <w:p w:rsidR="00E31348" w:rsidRPr="00E31348" w:rsidRDefault="00E31348" w:rsidP="00A875EF">
            <w:pPr>
              <w:autoSpaceDE w:val="0"/>
              <w:autoSpaceDN w:val="0"/>
              <w:adjustRightInd w:val="0"/>
              <w:ind w:left="170" w:hanging="170"/>
              <w:rPr>
                <w:rFonts w:cs="AgendaPl-RegularCondensed"/>
                <w:sz w:val="20"/>
                <w:szCs w:val="20"/>
              </w:rPr>
            </w:pPr>
            <w:r w:rsidRPr="00E31348">
              <w:rPr>
                <w:rFonts w:cs="AgendaPl-RegularCondensed"/>
                <w:sz w:val="20"/>
                <w:szCs w:val="20"/>
              </w:rPr>
              <w:t>• uzasadnia, na wybranych przykładach, że niewłaściwe gospodarowanie ekosystemami prowadzi do zmniejszania różnorodności biologicznej</w:t>
            </w: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Wpływ człowieka na różnorodność biologiczną</w:t>
            </w:r>
          </w:p>
        </w:tc>
        <w:tc>
          <w:tcPr>
            <w:tcW w:w="2694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wymienia przykłady działalności człowieka przyczyniającej się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do spadku różnorodności biologicznej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9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podaje przykłady obcych gatunków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działalność człowieka jako przyczynę spadku różnorodności biologicznej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gatunki wymarłe jako przykład działalności człowieka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wskazuje, w jaki sposób niszczenie siedlisk wpływa na stan gatunkowy ekosystemów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skąd się biorą nowe gatunki roślin</w:t>
            </w:r>
          </w:p>
          <w:p w:rsidR="00E31348" w:rsidRPr="00E31348" w:rsidRDefault="00E31348" w:rsidP="00A875EF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zwierząt w ekosystemach naturalnych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wykazuje, w jaki sposób działalność człowieka wpływa na eliminowanie gatunków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5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ocenia wpływ wprowadzania obcych gatunków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 xml:space="preserve">na bioróżnorodność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Polsce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analizuje zależności między działalnością człowieka</w:t>
            </w: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zmianą czynników środowiskowych wpływających na spadek różnorodności biologicznej</w:t>
            </w: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t>Racjonalne gospodarowanie zasobami przyrody</w:t>
            </w:r>
          </w:p>
        </w:tc>
        <w:tc>
          <w:tcPr>
            <w:tcW w:w="2694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line="235" w:lineRule="auto"/>
              <w:ind w:right="2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zasobów przyrody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 znaczenie recyklingu dla racjonalnego gospodarowania zasobami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4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przykłady odnawialnych</w:t>
            </w:r>
          </w:p>
          <w:p w:rsidR="00E31348" w:rsidRPr="00E31348" w:rsidRDefault="00E31348" w:rsidP="00A875EF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 nieodnawialnych zasobów przyrody</w:t>
            </w:r>
          </w:p>
          <w:p w:rsidR="00E31348" w:rsidRPr="00E31348" w:rsidRDefault="00E31348" w:rsidP="00E31348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Calibri" w:hAnsi="Calibri" w:cs="Times New Roman"/>
                <w:sz w:val="20"/>
                <w:szCs w:val="20"/>
              </w:rPr>
            </w:pPr>
            <w:r w:rsidRPr="00E31348">
              <w:rPr>
                <w:rFonts w:ascii="Calibri" w:hAnsi="Calibri" w:cs="Times New Roman"/>
                <w:color w:val="231F20"/>
                <w:sz w:val="20"/>
                <w:szCs w:val="20"/>
              </w:rPr>
              <w:t xml:space="preserve">ilustruje przykładami, </w:t>
            </w:r>
            <w:r w:rsidRPr="00E31348">
              <w:rPr>
                <w:rFonts w:ascii="Calibri" w:hAnsi="Calibri" w:cs="Times New Roman"/>
                <w:color w:val="231F20"/>
                <w:sz w:val="20"/>
                <w:szCs w:val="20"/>
              </w:rPr>
              <w:br/>
              <w:t>jak należy dbać o ochronę zasobów</w:t>
            </w: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klasyfikuje zasoby przyrody na niewyczerpywalne</w:t>
            </w:r>
          </w:p>
          <w:p w:rsidR="00E31348" w:rsidRPr="00E31348" w:rsidRDefault="00E31348" w:rsidP="00A875EF">
            <w:pPr>
              <w:spacing w:before="2" w:line="235" w:lineRule="auto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 wyczerpywalne, podaje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ich przykłady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racjonale gospodarowanie zasobami przyrody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5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skutki niewłaściwej eksploatacji zasobów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3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na czy polega zrównoważony rozwój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objaśnia, w jaki sposób odtwarzają się odnawialne zasoby przyrody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jak młodzież może się przyczynić do ochrony zasobów przyrody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c>
          <w:tcPr>
            <w:tcW w:w="1701" w:type="dxa"/>
          </w:tcPr>
          <w:p w:rsidR="00E31348" w:rsidRPr="00232A83" w:rsidRDefault="00E31348" w:rsidP="00A875EF">
            <w:pPr>
              <w:rPr>
                <w:b/>
                <w:sz w:val="24"/>
                <w:szCs w:val="24"/>
              </w:rPr>
            </w:pPr>
            <w:r w:rsidRPr="00232A83">
              <w:rPr>
                <w:b/>
                <w:sz w:val="24"/>
                <w:szCs w:val="24"/>
              </w:rPr>
              <w:lastRenderedPageBreak/>
              <w:t xml:space="preserve">Sposoby ochrony przyrody </w:t>
            </w:r>
          </w:p>
        </w:tc>
        <w:tc>
          <w:tcPr>
            <w:tcW w:w="2694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określa cele ochrony przyrody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sposoby ochrony gatunkowej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formy ochrony przyrody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omawia formy ochrony indywidualnej</w:t>
            </w:r>
          </w:p>
          <w:p w:rsidR="00E31348" w:rsidRPr="00E31348" w:rsidRDefault="00E31348" w:rsidP="00A875EF">
            <w:pPr>
              <w:pStyle w:val="TableParagraph"/>
              <w:spacing w:line="176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na czym polega ochrona obszarowa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wykazuje różnicę między ochroną gatunkową ścisłą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a częściową</w:t>
            </w:r>
          </w:p>
          <w:p w:rsidR="00E31348" w:rsidRPr="00E31348" w:rsidRDefault="00E31348" w:rsidP="00A875EF">
            <w:pPr>
              <w:pStyle w:val="TableParagraph"/>
              <w:spacing w:line="176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6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charakteryzuje poszczególne formy ochrony przyrody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czego dotyczy program Natura 2000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prezentuje wybrane przykłady czynnej ochrony przyrody w Polsce</w:t>
            </w:r>
          </w:p>
          <w:p w:rsidR="00E31348" w:rsidRPr="00E31348" w:rsidRDefault="00E31348" w:rsidP="00A875EF">
            <w:pPr>
              <w:pStyle w:val="TableParagraph"/>
              <w:spacing w:line="176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348" w:rsidRPr="00E31348" w:rsidRDefault="00E31348" w:rsidP="00E31348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wskazuje formy ochrony przyrody występujące</w:t>
            </w:r>
          </w:p>
          <w:p w:rsidR="00E31348" w:rsidRPr="00E31348" w:rsidRDefault="00E31348" w:rsidP="00A875EF">
            <w:pPr>
              <w:spacing w:line="204" w:lineRule="exact"/>
              <w:ind w:left="22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 najbliższej okolicy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29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uzasadnia konieczność stosowania form ochrony przyrody dla zachowania gatunków i ekosystemów</w:t>
            </w:r>
          </w:p>
          <w:p w:rsidR="00E31348" w:rsidRPr="00E31348" w:rsidRDefault="00E31348" w:rsidP="00A875EF">
            <w:pPr>
              <w:pStyle w:val="TableParagraph"/>
              <w:spacing w:line="176" w:lineRule="exact"/>
              <w:ind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1348" w:rsidTr="00E31348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</w:tcPr>
          <w:p w:rsidR="00E31348" w:rsidRDefault="00E31348">
            <w:r w:rsidRPr="00232A83">
              <w:rPr>
                <w:b/>
                <w:sz w:val="24"/>
                <w:szCs w:val="24"/>
              </w:rPr>
              <w:t>Organizmy w środowisku – zajęcia terenowe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1348" w:rsidRPr="00E31348" w:rsidRDefault="00E31348" w:rsidP="00E31348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wyjaśnia, czym zajmuje się ekologia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wymienia czynniki ograniczające występowanie gatunków w różnych środowiskach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nazywa formy morfologiczne porostów wykorzystywane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 xml:space="preserve"> w skali porostowej</w:t>
            </w:r>
          </w:p>
          <w:p w:rsidR="00E31348" w:rsidRPr="00E31348" w:rsidRDefault="00E31348" w:rsidP="00A875EF">
            <w:pPr>
              <w:pStyle w:val="TableParagraph"/>
              <w:spacing w:line="235" w:lineRule="auto"/>
              <w:ind w:right="26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31348" w:rsidRPr="00E31348" w:rsidRDefault="00E31348" w:rsidP="00E31348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identyfikuje siedlisko wybranego gatunku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omawia, czym jest nisza ekologiczna organizmu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wyjaśnia, do czego służy skala porostowa</w:t>
            </w:r>
          </w:p>
          <w:p w:rsidR="00E31348" w:rsidRPr="00E31348" w:rsidRDefault="00E31348" w:rsidP="00A875EF">
            <w:pPr>
              <w:pStyle w:val="TableParagraph"/>
              <w:spacing w:line="235" w:lineRule="auto"/>
              <w:ind w:right="270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348" w:rsidRPr="00E31348" w:rsidRDefault="00E31348" w:rsidP="00E31348">
            <w:pPr>
              <w:widowControl w:val="0"/>
              <w:numPr>
                <w:ilvl w:val="0"/>
                <w:numId w:val="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line="23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rozróżnia siedlisko i niszę ekologiczną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line="23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określa wpływ wybranych czynników środowiska na funkcjonowanie organizmów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wykazuje związek między zakresem tolerancji</w:t>
            </w:r>
          </w:p>
          <w:p w:rsidR="00E31348" w:rsidRPr="00E31348" w:rsidRDefault="00E31348" w:rsidP="00A875EF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a stosowaniem skali porostowej</w:t>
            </w:r>
          </w:p>
          <w:p w:rsidR="00E31348" w:rsidRPr="00E31348" w:rsidRDefault="00E31348" w:rsidP="00A875EF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sz w:val="20"/>
                <w:szCs w:val="20"/>
              </w:rPr>
              <w:t>odczytuje z wykresu dane dotyczące zakresu tolerancji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31348" w:rsidRPr="00E31348" w:rsidRDefault="00E31348" w:rsidP="00E31348">
            <w:pPr>
              <w:widowControl w:val="0"/>
              <w:numPr>
                <w:ilvl w:val="0"/>
                <w:numId w:val="9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wykazuje zależność między czynnikami środowiska</w:t>
            </w:r>
          </w:p>
          <w:p w:rsidR="00E31348" w:rsidRPr="00E31348" w:rsidRDefault="00E31348" w:rsidP="00A875EF">
            <w:pPr>
              <w:spacing w:before="1" w:line="235" w:lineRule="auto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a występującymi w nim organizmami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rozpoznaje na ilustracji formy morfologiczne porostów wykorzystywane </w:t>
            </w: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br/>
              <w:t>w skali porostowej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E31348" w:rsidRPr="00E31348" w:rsidRDefault="00E31348" w:rsidP="00E31348">
            <w:pPr>
              <w:widowControl w:val="0"/>
              <w:numPr>
                <w:ilvl w:val="0"/>
                <w:numId w:val="9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interpretuje wykres przedstawiający zakres tolerancji ekologicznej danego gatunku</w:t>
            </w:r>
          </w:p>
          <w:p w:rsidR="00E31348" w:rsidRPr="00E31348" w:rsidRDefault="00E31348" w:rsidP="00E31348">
            <w:pPr>
              <w:widowControl w:val="0"/>
              <w:numPr>
                <w:ilvl w:val="0"/>
                <w:numId w:val="91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1348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praktycznie wykorzystuje skalę porostową</w:t>
            </w:r>
          </w:p>
          <w:p w:rsidR="00E31348" w:rsidRPr="00E31348" w:rsidRDefault="00E31348" w:rsidP="00A875EF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806ACD" w:rsidRDefault="00806ACD"/>
    <w:sectPr w:rsidR="00806ACD" w:rsidSect="00806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4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49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5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9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63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9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1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0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2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1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3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93"/>
  </w:num>
  <w:num w:numId="2">
    <w:abstractNumId w:val="50"/>
  </w:num>
  <w:num w:numId="3">
    <w:abstractNumId w:val="34"/>
  </w:num>
  <w:num w:numId="4">
    <w:abstractNumId w:val="13"/>
  </w:num>
  <w:num w:numId="5">
    <w:abstractNumId w:val="81"/>
  </w:num>
  <w:num w:numId="6">
    <w:abstractNumId w:val="31"/>
  </w:num>
  <w:num w:numId="7">
    <w:abstractNumId w:val="28"/>
  </w:num>
  <w:num w:numId="8">
    <w:abstractNumId w:val="33"/>
  </w:num>
  <w:num w:numId="9">
    <w:abstractNumId w:val="26"/>
  </w:num>
  <w:num w:numId="10">
    <w:abstractNumId w:val="83"/>
  </w:num>
  <w:num w:numId="11">
    <w:abstractNumId w:val="40"/>
  </w:num>
  <w:num w:numId="12">
    <w:abstractNumId w:val="65"/>
  </w:num>
  <w:num w:numId="13">
    <w:abstractNumId w:val="27"/>
  </w:num>
  <w:num w:numId="14">
    <w:abstractNumId w:val="7"/>
  </w:num>
  <w:num w:numId="15">
    <w:abstractNumId w:val="19"/>
  </w:num>
  <w:num w:numId="16">
    <w:abstractNumId w:val="21"/>
  </w:num>
  <w:num w:numId="17">
    <w:abstractNumId w:val="4"/>
  </w:num>
  <w:num w:numId="18">
    <w:abstractNumId w:val="54"/>
  </w:num>
  <w:num w:numId="19">
    <w:abstractNumId w:val="48"/>
  </w:num>
  <w:num w:numId="20">
    <w:abstractNumId w:val="46"/>
  </w:num>
  <w:num w:numId="21">
    <w:abstractNumId w:val="17"/>
  </w:num>
  <w:num w:numId="22">
    <w:abstractNumId w:val="14"/>
  </w:num>
  <w:num w:numId="23">
    <w:abstractNumId w:val="15"/>
  </w:num>
  <w:num w:numId="24">
    <w:abstractNumId w:val="24"/>
  </w:num>
  <w:num w:numId="25">
    <w:abstractNumId w:val="88"/>
  </w:num>
  <w:num w:numId="26">
    <w:abstractNumId w:val="74"/>
  </w:num>
  <w:num w:numId="27">
    <w:abstractNumId w:val="77"/>
  </w:num>
  <w:num w:numId="28">
    <w:abstractNumId w:val="36"/>
  </w:num>
  <w:num w:numId="29">
    <w:abstractNumId w:val="52"/>
  </w:num>
  <w:num w:numId="30">
    <w:abstractNumId w:val="18"/>
  </w:num>
  <w:num w:numId="31">
    <w:abstractNumId w:val="11"/>
  </w:num>
  <w:num w:numId="32">
    <w:abstractNumId w:val="70"/>
  </w:num>
  <w:num w:numId="33">
    <w:abstractNumId w:val="6"/>
  </w:num>
  <w:num w:numId="34">
    <w:abstractNumId w:val="59"/>
  </w:num>
  <w:num w:numId="35">
    <w:abstractNumId w:val="8"/>
  </w:num>
  <w:num w:numId="36">
    <w:abstractNumId w:val="55"/>
  </w:num>
  <w:num w:numId="37">
    <w:abstractNumId w:val="60"/>
  </w:num>
  <w:num w:numId="38">
    <w:abstractNumId w:val="87"/>
  </w:num>
  <w:num w:numId="39">
    <w:abstractNumId w:val="71"/>
  </w:num>
  <w:num w:numId="40">
    <w:abstractNumId w:val="82"/>
  </w:num>
  <w:num w:numId="41">
    <w:abstractNumId w:val="79"/>
  </w:num>
  <w:num w:numId="42">
    <w:abstractNumId w:val="94"/>
  </w:num>
  <w:num w:numId="43">
    <w:abstractNumId w:val="58"/>
  </w:num>
  <w:num w:numId="44">
    <w:abstractNumId w:val="67"/>
  </w:num>
  <w:num w:numId="45">
    <w:abstractNumId w:val="3"/>
  </w:num>
  <w:num w:numId="46">
    <w:abstractNumId w:val="35"/>
  </w:num>
  <w:num w:numId="47">
    <w:abstractNumId w:val="32"/>
  </w:num>
  <w:num w:numId="48">
    <w:abstractNumId w:val="92"/>
  </w:num>
  <w:num w:numId="49">
    <w:abstractNumId w:val="91"/>
  </w:num>
  <w:num w:numId="50">
    <w:abstractNumId w:val="69"/>
  </w:num>
  <w:num w:numId="51">
    <w:abstractNumId w:val="39"/>
  </w:num>
  <w:num w:numId="52">
    <w:abstractNumId w:val="85"/>
  </w:num>
  <w:num w:numId="53">
    <w:abstractNumId w:val="30"/>
  </w:num>
  <w:num w:numId="54">
    <w:abstractNumId w:val="62"/>
  </w:num>
  <w:num w:numId="55">
    <w:abstractNumId w:val="84"/>
  </w:num>
  <w:num w:numId="56">
    <w:abstractNumId w:val="42"/>
  </w:num>
  <w:num w:numId="57">
    <w:abstractNumId w:val="37"/>
  </w:num>
  <w:num w:numId="58">
    <w:abstractNumId w:val="63"/>
  </w:num>
  <w:num w:numId="59">
    <w:abstractNumId w:val="10"/>
  </w:num>
  <w:num w:numId="60">
    <w:abstractNumId w:val="44"/>
  </w:num>
  <w:num w:numId="61">
    <w:abstractNumId w:val="89"/>
  </w:num>
  <w:num w:numId="62">
    <w:abstractNumId w:val="86"/>
  </w:num>
  <w:num w:numId="63">
    <w:abstractNumId w:val="66"/>
  </w:num>
  <w:num w:numId="64">
    <w:abstractNumId w:val="9"/>
  </w:num>
  <w:num w:numId="65">
    <w:abstractNumId w:val="20"/>
  </w:num>
  <w:num w:numId="66">
    <w:abstractNumId w:val="90"/>
  </w:num>
  <w:num w:numId="67">
    <w:abstractNumId w:val="25"/>
  </w:num>
  <w:num w:numId="68">
    <w:abstractNumId w:val="16"/>
  </w:num>
  <w:num w:numId="69">
    <w:abstractNumId w:val="38"/>
  </w:num>
  <w:num w:numId="70">
    <w:abstractNumId w:val="45"/>
  </w:num>
  <w:num w:numId="71">
    <w:abstractNumId w:val="22"/>
  </w:num>
  <w:num w:numId="72">
    <w:abstractNumId w:val="43"/>
  </w:num>
  <w:num w:numId="73">
    <w:abstractNumId w:val="23"/>
  </w:num>
  <w:num w:numId="74">
    <w:abstractNumId w:val="76"/>
  </w:num>
  <w:num w:numId="75">
    <w:abstractNumId w:val="0"/>
  </w:num>
  <w:num w:numId="76">
    <w:abstractNumId w:val="53"/>
  </w:num>
  <w:num w:numId="77">
    <w:abstractNumId w:val="2"/>
  </w:num>
  <w:num w:numId="78">
    <w:abstractNumId w:val="12"/>
  </w:num>
  <w:num w:numId="79">
    <w:abstractNumId w:val="73"/>
  </w:num>
  <w:num w:numId="80">
    <w:abstractNumId w:val="78"/>
  </w:num>
  <w:num w:numId="81">
    <w:abstractNumId w:val="64"/>
  </w:num>
  <w:num w:numId="82">
    <w:abstractNumId w:val="72"/>
  </w:num>
  <w:num w:numId="83">
    <w:abstractNumId w:val="61"/>
  </w:num>
  <w:num w:numId="84">
    <w:abstractNumId w:val="57"/>
  </w:num>
  <w:num w:numId="85">
    <w:abstractNumId w:val="80"/>
  </w:num>
  <w:num w:numId="86">
    <w:abstractNumId w:val="29"/>
  </w:num>
  <w:num w:numId="87">
    <w:abstractNumId w:val="68"/>
  </w:num>
  <w:num w:numId="88">
    <w:abstractNumId w:val="5"/>
  </w:num>
  <w:num w:numId="89">
    <w:abstractNumId w:val="47"/>
  </w:num>
  <w:num w:numId="90">
    <w:abstractNumId w:val="1"/>
  </w:num>
  <w:num w:numId="91">
    <w:abstractNumId w:val="56"/>
  </w:num>
  <w:num w:numId="92">
    <w:abstractNumId w:val="51"/>
  </w:num>
  <w:num w:numId="93">
    <w:abstractNumId w:val="75"/>
  </w:num>
  <w:num w:numId="94">
    <w:abstractNumId w:val="41"/>
  </w:num>
  <w:num w:numId="95">
    <w:abstractNumId w:val="4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CD"/>
    <w:rsid w:val="000812FB"/>
    <w:rsid w:val="00740709"/>
    <w:rsid w:val="00806ACD"/>
    <w:rsid w:val="00A67620"/>
    <w:rsid w:val="00C43E4E"/>
    <w:rsid w:val="00E31348"/>
    <w:rsid w:val="00F82228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3776-E80F-49EC-9A1B-566DE52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ny"/>
    <w:uiPriority w:val="1"/>
    <w:qFormat/>
    <w:rsid w:val="00740709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A6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Marzena Grzegorczyk</cp:lastModifiedBy>
  <cp:revision>2</cp:revision>
  <dcterms:created xsi:type="dcterms:W3CDTF">2018-09-18T18:13:00Z</dcterms:created>
  <dcterms:modified xsi:type="dcterms:W3CDTF">2018-09-18T18:13:00Z</dcterms:modified>
</cp:coreProperties>
</file>